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C4F" w:rsidRDefault="00B94C4F" w:rsidP="00880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4C4F">
        <w:rPr>
          <w:rFonts w:ascii="Times New Roman" w:hAnsi="Times New Roman" w:cs="Times New Roman"/>
          <w:b/>
          <w:sz w:val="28"/>
        </w:rPr>
        <w:t xml:space="preserve">Вопросы </w:t>
      </w:r>
    </w:p>
    <w:p w:rsidR="00880A02" w:rsidRDefault="00B94C4F" w:rsidP="00880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4C4F">
        <w:rPr>
          <w:rFonts w:ascii="Times New Roman" w:hAnsi="Times New Roman" w:cs="Times New Roman"/>
          <w:b/>
          <w:sz w:val="28"/>
        </w:rPr>
        <w:t>к дифференцированному зачету по МДК 03.01 Современные программы и технологии воспитания младших школьников</w:t>
      </w:r>
      <w:r w:rsidR="00880A02">
        <w:rPr>
          <w:rFonts w:ascii="Times New Roman" w:hAnsi="Times New Roman" w:cs="Times New Roman"/>
          <w:b/>
          <w:sz w:val="28"/>
        </w:rPr>
        <w:t xml:space="preserve"> </w:t>
      </w:r>
    </w:p>
    <w:p w:rsidR="00880A02" w:rsidRDefault="00880A02" w:rsidP="00880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(специальность 44.02.02 Преподавание в начальных классах) </w:t>
      </w:r>
    </w:p>
    <w:p w:rsidR="00B861BB" w:rsidRDefault="00880A02" w:rsidP="00880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2024-2025 </w:t>
      </w:r>
      <w:proofErr w:type="spellStart"/>
      <w:r>
        <w:rPr>
          <w:rFonts w:ascii="Times New Roman" w:hAnsi="Times New Roman" w:cs="Times New Roman"/>
          <w:b/>
          <w:sz w:val="28"/>
        </w:rPr>
        <w:t>уч.год</w:t>
      </w:r>
      <w:proofErr w:type="spellEnd"/>
    </w:p>
    <w:p w:rsidR="00B94C4F" w:rsidRP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B94C4F">
        <w:rPr>
          <w:rFonts w:ascii="Times New Roman" w:hAnsi="Times New Roman" w:cs="Times New Roman"/>
          <w:sz w:val="28"/>
        </w:rPr>
        <w:t xml:space="preserve">Какие программы воспитания младших школьников можно считать современными? Почему? </w:t>
      </w:r>
    </w:p>
    <w:p w:rsidR="00B94C4F" w:rsidRP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Какие ценностные ориентиры могут быть положены в основание воспитания младшего школьника?</w:t>
      </w:r>
    </w:p>
    <w:p w:rsidR="00B94C4F" w:rsidRP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Охарактеризуйте структурные компоненты программы воспитания.</w:t>
      </w:r>
    </w:p>
    <w:p w:rsidR="00B94C4F" w:rsidRP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Раскройте содержание одного из направлений примерной программы воспитания для общеобразовательных организаций</w:t>
      </w:r>
      <w:r w:rsidR="00880A02">
        <w:rPr>
          <w:rFonts w:ascii="Times New Roman" w:hAnsi="Times New Roman" w:cs="Times New Roman"/>
          <w:sz w:val="28"/>
        </w:rPr>
        <w:t>.</w:t>
      </w:r>
    </w:p>
    <w:p w:rsidR="00B94C4F" w:rsidRP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В чем </w:t>
      </w:r>
      <w:r w:rsidR="00880A02">
        <w:rPr>
          <w:rFonts w:ascii="Times New Roman" w:hAnsi="Times New Roman" w:cs="Times New Roman"/>
          <w:sz w:val="28"/>
        </w:rPr>
        <w:t xml:space="preserve">сходство </w:t>
      </w:r>
      <w:r>
        <w:rPr>
          <w:rFonts w:ascii="Times New Roman" w:hAnsi="Times New Roman" w:cs="Times New Roman"/>
          <w:sz w:val="28"/>
        </w:rPr>
        <w:t xml:space="preserve">и </w:t>
      </w:r>
      <w:r w:rsidR="00880A02">
        <w:rPr>
          <w:rFonts w:ascii="Times New Roman" w:hAnsi="Times New Roman" w:cs="Times New Roman"/>
          <w:sz w:val="28"/>
        </w:rPr>
        <w:t xml:space="preserve">отличие </w:t>
      </w:r>
      <w:r>
        <w:rPr>
          <w:rFonts w:ascii="Times New Roman" w:hAnsi="Times New Roman" w:cs="Times New Roman"/>
          <w:sz w:val="28"/>
        </w:rPr>
        <w:t>пр</w:t>
      </w:r>
      <w:r w:rsidR="00880A02">
        <w:rPr>
          <w:rFonts w:ascii="Times New Roman" w:hAnsi="Times New Roman" w:cs="Times New Roman"/>
          <w:sz w:val="28"/>
        </w:rPr>
        <w:t>ограммы и технологий воспитания?</w:t>
      </w:r>
    </w:p>
    <w:p w:rsidR="00B94C4F" w:rsidRP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Охарактеризуйте содержание и структуру календарного плана воспитательной работы образовательной организации.</w:t>
      </w:r>
    </w:p>
    <w:p w:rsidR="00B94C4F" w:rsidRP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Охарактеризуйте динамику целей и задач всопитания:1-4 класс.</w:t>
      </w:r>
    </w:p>
    <w:p w:rsidR="00B94C4F" w:rsidRP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B94C4F">
        <w:rPr>
          <w:rFonts w:ascii="Times New Roman" w:hAnsi="Times New Roman" w:cs="Times New Roman"/>
          <w:sz w:val="28"/>
        </w:rPr>
        <w:t>Охарактеризуйте динамику содержания воспитания: 1-4 класс.</w:t>
      </w:r>
    </w:p>
    <w:p w:rsidR="00B94C4F" w:rsidRP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B94C4F">
        <w:rPr>
          <w:rFonts w:ascii="Times New Roman" w:hAnsi="Times New Roman" w:cs="Times New Roman"/>
          <w:sz w:val="28"/>
        </w:rPr>
        <w:t>Охарактеризуйте виды и направления воспитательной деятельности младших школьников.</w:t>
      </w:r>
    </w:p>
    <w:p w:rsid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B94C4F">
        <w:rPr>
          <w:rFonts w:ascii="Times New Roman" w:hAnsi="Times New Roman" w:cs="Times New Roman"/>
          <w:sz w:val="28"/>
        </w:rPr>
        <w:t xml:space="preserve">Охарактеризуйте формы организации </w:t>
      </w:r>
      <w:r>
        <w:rPr>
          <w:rFonts w:ascii="Times New Roman" w:hAnsi="Times New Roman" w:cs="Times New Roman"/>
          <w:sz w:val="28"/>
        </w:rPr>
        <w:t>воспитания в начальной школе.</w:t>
      </w:r>
    </w:p>
    <w:p w:rsid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Опишите схему анализа и самоанализа воспитательной работы в общеобразовательной организации.</w:t>
      </w:r>
    </w:p>
    <w:p w:rsidR="00B94C4F" w:rsidRDefault="00B94C4F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Предложите вариант использования в воспитании обучающихся возможностей школьного урока.</w:t>
      </w:r>
    </w:p>
    <w:p w:rsidR="00B94C4F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Характеризуйте деятельность функционирующих на базе школы детских общественных объединений и организаций.</w:t>
      </w:r>
    </w:p>
    <w:p w:rsidR="001D3B9A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Опишите воспитательный потенциал организации для младших школьников экспедиций и походов.</w:t>
      </w:r>
    </w:p>
    <w:p w:rsidR="001D3B9A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Охарактеризуйте организацию профориентационной работы с обучающимися.</w:t>
      </w:r>
    </w:p>
    <w:p w:rsidR="001D3B9A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Опишите условия развития предметно-эстетической среды школы и реализации ее воспитательных возможностей.</w:t>
      </w:r>
    </w:p>
    <w:p w:rsidR="001D3B9A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Опишите систему воспитания В.А. Сухомлинского.</w:t>
      </w:r>
    </w:p>
    <w:p w:rsidR="001D3B9A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Опишите систему воспитания А.С. Макаренко.</w:t>
      </w:r>
    </w:p>
    <w:p w:rsidR="001D3B9A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Опишите систему воспитания В.В. </w:t>
      </w:r>
      <w:proofErr w:type="spellStart"/>
      <w:r>
        <w:rPr>
          <w:rFonts w:ascii="Times New Roman" w:hAnsi="Times New Roman" w:cs="Times New Roman"/>
          <w:sz w:val="28"/>
        </w:rPr>
        <w:t>Караковского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09383C" w:rsidRDefault="0009383C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Опишите систему воспитания Н.Е. </w:t>
      </w:r>
      <w:proofErr w:type="spellStart"/>
      <w:r>
        <w:rPr>
          <w:rFonts w:ascii="Times New Roman" w:hAnsi="Times New Roman" w:cs="Times New Roman"/>
          <w:sz w:val="28"/>
        </w:rPr>
        <w:t>Щурковой</w:t>
      </w:r>
      <w:proofErr w:type="spellEnd"/>
      <w:r>
        <w:rPr>
          <w:rFonts w:ascii="Times New Roman" w:hAnsi="Times New Roman" w:cs="Times New Roman"/>
          <w:sz w:val="28"/>
        </w:rPr>
        <w:t>. (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 xml:space="preserve"> выбору) </w:t>
      </w:r>
    </w:p>
    <w:p w:rsidR="0009383C" w:rsidRDefault="0009383C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Опишите систему воспитания Е.В. </w:t>
      </w:r>
      <w:proofErr w:type="spellStart"/>
      <w:r>
        <w:rPr>
          <w:rFonts w:ascii="Times New Roman" w:hAnsi="Times New Roman" w:cs="Times New Roman"/>
          <w:sz w:val="28"/>
        </w:rPr>
        <w:t>Бондаревской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Pr="000938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(по выбору)</w:t>
      </w:r>
    </w:p>
    <w:p w:rsidR="0009383C" w:rsidRDefault="0009383C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Опишите систему воспитания М.С. </w:t>
      </w:r>
      <w:proofErr w:type="spellStart"/>
      <w:r>
        <w:rPr>
          <w:rFonts w:ascii="Times New Roman" w:hAnsi="Times New Roman" w:cs="Times New Roman"/>
          <w:sz w:val="28"/>
        </w:rPr>
        <w:t>Ольминского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Pr="000938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(по выбору)</w:t>
      </w:r>
    </w:p>
    <w:p w:rsidR="001D3B9A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Охарактеризуйте содержание и структуру воспитательного дела.</w:t>
      </w:r>
    </w:p>
    <w:p w:rsidR="001D3B9A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Охарактеризуйте критерии классификации технологий воспитания.</w:t>
      </w:r>
    </w:p>
    <w:p w:rsidR="001D3B9A" w:rsidRDefault="001D3B9A" w:rsidP="00B94C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Охарактеризуйте методику работы с детским коллективом. </w:t>
      </w:r>
    </w:p>
    <w:p w:rsidR="003958E0" w:rsidRPr="00E55302" w:rsidRDefault="003958E0" w:rsidP="003958E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  <w:r w:rsidRPr="00E55302">
        <w:rPr>
          <w:rFonts w:ascii="Times New Roman" w:hAnsi="Times New Roman" w:cs="Times New Roman"/>
          <w:b/>
          <w:sz w:val="28"/>
        </w:rPr>
        <w:t>Список литературы</w:t>
      </w:r>
    </w:p>
    <w:p w:rsidR="003958E0" w:rsidRPr="00E55302" w:rsidRDefault="003958E0" w:rsidP="003958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1.Закон об образовании РФ. М.2012.</w:t>
      </w:r>
      <w:r w:rsidRPr="00E55302">
        <w:rPr>
          <w:rFonts w:ascii="Times New Roman" w:hAnsi="Times New Roman" w:cs="Times New Roman"/>
          <w:sz w:val="28"/>
        </w:rPr>
        <w:t>Технологии воспита</w:t>
      </w:r>
      <w:r>
        <w:rPr>
          <w:rFonts w:ascii="Times New Roman" w:hAnsi="Times New Roman" w:cs="Times New Roman"/>
          <w:sz w:val="28"/>
        </w:rPr>
        <w:t xml:space="preserve">тельной работы. Красноярск 2016. </w:t>
      </w:r>
      <w:r w:rsidRPr="00E55302">
        <w:rPr>
          <w:rFonts w:ascii="Times New Roman" w:hAnsi="Times New Roman" w:cs="Times New Roman"/>
          <w:sz w:val="28"/>
        </w:rPr>
        <w:t>Теория и методика воспитания 2009</w:t>
      </w:r>
    </w:p>
    <w:p w:rsidR="003958E0" w:rsidRPr="00E55302" w:rsidRDefault="003958E0" w:rsidP="003958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Pr="00E55302">
        <w:rPr>
          <w:rFonts w:ascii="Times New Roman" w:hAnsi="Times New Roman" w:cs="Times New Roman"/>
          <w:sz w:val="28"/>
        </w:rPr>
        <w:t>Н.Л. Худякова Теория и мет</w:t>
      </w:r>
      <w:r>
        <w:rPr>
          <w:rFonts w:ascii="Times New Roman" w:hAnsi="Times New Roman" w:cs="Times New Roman"/>
          <w:sz w:val="28"/>
        </w:rPr>
        <w:t xml:space="preserve">одика воспитания 2009 Челябинск. </w:t>
      </w:r>
      <w:r w:rsidRPr="00E55302">
        <w:rPr>
          <w:rFonts w:ascii="Times New Roman" w:hAnsi="Times New Roman" w:cs="Times New Roman"/>
          <w:sz w:val="28"/>
        </w:rPr>
        <w:t xml:space="preserve">Примерная рабочая программа воспитания для общеобразовательных организаций </w:t>
      </w:r>
    </w:p>
    <w:p w:rsidR="003958E0" w:rsidRPr="00E55302" w:rsidRDefault="003958E0" w:rsidP="003958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E55302">
        <w:rPr>
          <w:rFonts w:ascii="Times New Roman" w:hAnsi="Times New Roman" w:cs="Times New Roman"/>
          <w:sz w:val="28"/>
        </w:rPr>
        <w:t>П.И. Пи</w:t>
      </w:r>
      <w:r>
        <w:rPr>
          <w:rFonts w:ascii="Times New Roman" w:hAnsi="Times New Roman" w:cs="Times New Roman"/>
          <w:sz w:val="28"/>
        </w:rPr>
        <w:t xml:space="preserve">дкасистый, Педагогика. М.2014. </w:t>
      </w:r>
      <w:r w:rsidRPr="00E55302">
        <w:rPr>
          <w:rFonts w:ascii="Times New Roman" w:hAnsi="Times New Roman" w:cs="Times New Roman"/>
          <w:sz w:val="28"/>
        </w:rPr>
        <w:t xml:space="preserve">Педагогика. Курс лекций. Ростов-на-Дону 2020. </w:t>
      </w:r>
    </w:p>
    <w:p w:rsidR="003958E0" w:rsidRDefault="003958E0" w:rsidP="003958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Pr="00E55302">
        <w:rPr>
          <w:rFonts w:ascii="Times New Roman" w:hAnsi="Times New Roman" w:cs="Times New Roman"/>
          <w:sz w:val="28"/>
        </w:rPr>
        <w:t>И.П</w:t>
      </w:r>
      <w:r>
        <w:rPr>
          <w:rFonts w:ascii="Times New Roman" w:hAnsi="Times New Roman" w:cs="Times New Roman"/>
          <w:sz w:val="28"/>
        </w:rPr>
        <w:t xml:space="preserve">. Подласый. Педагогика, М.2015. </w:t>
      </w:r>
      <w:r w:rsidRPr="00E55302">
        <w:rPr>
          <w:rFonts w:ascii="Times New Roman" w:hAnsi="Times New Roman" w:cs="Times New Roman"/>
          <w:sz w:val="28"/>
        </w:rPr>
        <w:t>Педагогика. Ку</w:t>
      </w:r>
      <w:r>
        <w:rPr>
          <w:rFonts w:ascii="Times New Roman" w:hAnsi="Times New Roman" w:cs="Times New Roman"/>
          <w:sz w:val="28"/>
        </w:rPr>
        <w:t>рс лекций. Ростов-на-Дону 2020.</w:t>
      </w:r>
    </w:p>
    <w:p w:rsidR="003958E0" w:rsidRPr="00E55302" w:rsidRDefault="003958E0" w:rsidP="003958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Pr="00E55302">
        <w:rPr>
          <w:rFonts w:ascii="Times New Roman" w:hAnsi="Times New Roman" w:cs="Times New Roman"/>
          <w:sz w:val="28"/>
        </w:rPr>
        <w:t>Педагогика. Кур</w:t>
      </w:r>
      <w:r>
        <w:rPr>
          <w:rFonts w:ascii="Times New Roman" w:hAnsi="Times New Roman" w:cs="Times New Roman"/>
          <w:sz w:val="28"/>
        </w:rPr>
        <w:t xml:space="preserve">с лекций. Ростов-на-Дону 2020. </w:t>
      </w:r>
      <w:r w:rsidRPr="00E55302">
        <w:rPr>
          <w:rFonts w:ascii="Times New Roman" w:hAnsi="Times New Roman" w:cs="Times New Roman"/>
          <w:sz w:val="28"/>
        </w:rPr>
        <w:t>И.Н. Алексеенко. Субъектность поведения ли</w:t>
      </w:r>
      <w:r>
        <w:rPr>
          <w:rFonts w:ascii="Times New Roman" w:hAnsi="Times New Roman" w:cs="Times New Roman"/>
          <w:sz w:val="28"/>
        </w:rPr>
        <w:t xml:space="preserve">чности. М.2020. </w:t>
      </w:r>
    </w:p>
    <w:p w:rsidR="003958E0" w:rsidRDefault="003958E0" w:rsidP="003958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  <w:r w:rsidRPr="00E55302">
        <w:rPr>
          <w:rFonts w:ascii="Times New Roman" w:hAnsi="Times New Roman" w:cs="Times New Roman"/>
          <w:sz w:val="28"/>
        </w:rPr>
        <w:t>Примерная рабочая программа воспитания для общеоб</w:t>
      </w:r>
      <w:r>
        <w:rPr>
          <w:rFonts w:ascii="Times New Roman" w:hAnsi="Times New Roman" w:cs="Times New Roman"/>
          <w:sz w:val="28"/>
        </w:rPr>
        <w:t xml:space="preserve">разовательных организаций. 2022 </w:t>
      </w:r>
    </w:p>
    <w:p w:rsidR="003958E0" w:rsidRPr="00E55302" w:rsidRDefault="003958E0" w:rsidP="003958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</w:t>
      </w:r>
      <w:r w:rsidRPr="00E55302">
        <w:rPr>
          <w:rFonts w:ascii="Times New Roman" w:hAnsi="Times New Roman" w:cs="Times New Roman"/>
          <w:sz w:val="28"/>
        </w:rPr>
        <w:t>Стратегия развития воспитания в РФ на период до 2025. 2015</w:t>
      </w:r>
    </w:p>
    <w:p w:rsidR="003958E0" w:rsidRDefault="003958E0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3958E0" w:rsidRPr="00B94C4F" w:rsidRDefault="003958E0" w:rsidP="003958E0">
      <w:pPr>
        <w:pStyle w:val="a3"/>
        <w:jc w:val="both"/>
        <w:rPr>
          <w:rFonts w:ascii="Times New Roman" w:hAnsi="Times New Roman" w:cs="Times New Roman"/>
          <w:sz w:val="28"/>
        </w:rPr>
      </w:pPr>
    </w:p>
    <w:sectPr w:rsidR="003958E0" w:rsidRPr="00B94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3A29A4"/>
    <w:multiLevelType w:val="hybridMultilevel"/>
    <w:tmpl w:val="5ACCCB0E"/>
    <w:lvl w:ilvl="0" w:tplc="73F625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853"/>
    <w:rsid w:val="0009383C"/>
    <w:rsid w:val="001D3B9A"/>
    <w:rsid w:val="003958E0"/>
    <w:rsid w:val="00880A02"/>
    <w:rsid w:val="00B861BB"/>
    <w:rsid w:val="00B94C4F"/>
    <w:rsid w:val="00D32853"/>
    <w:rsid w:val="00E1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CBF41-1F54-4F03-ADB5-1BFA81102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2024-09-09T07:05:00Z</dcterms:created>
  <dcterms:modified xsi:type="dcterms:W3CDTF">2024-10-24T12:49:00Z</dcterms:modified>
</cp:coreProperties>
</file>